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A4D9" w14:textId="204AA3B0" w:rsidR="00715734" w:rsidRPr="007A64E7" w:rsidRDefault="00715734" w:rsidP="007157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– NOTIFICATION OF </w:t>
      </w:r>
      <w:r w:rsidR="00F9369A" w:rsidRPr="007A6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RECEIPT OF </w:t>
      </w:r>
      <w:r w:rsidRPr="007A6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APPEAL </w:t>
      </w:r>
      <w:r w:rsidR="00F9369A" w:rsidRPr="007A64E7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</w:p>
    <w:p w14:paraId="56D80D05" w14:textId="3DE4728D" w:rsidR="00E348A0" w:rsidRPr="007A64E7" w:rsidRDefault="00E348A0" w:rsidP="00E348A0">
      <w:pPr>
        <w:rPr>
          <w:rFonts w:ascii="Times New Roman" w:hAnsi="Times New Roman" w:cs="Times New Roman"/>
          <w:sz w:val="24"/>
          <w:szCs w:val="24"/>
        </w:rPr>
      </w:pPr>
      <w:r w:rsidRPr="007A64E7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</w:t>
      </w:r>
      <w:r w:rsidR="00EB45F0" w:rsidRPr="007A64E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B45F0" w:rsidRPr="007A64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TITLE IX COORDINATOR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>: USE</w:t>
      </w:r>
      <w:r w:rsidR="009F529E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THIS LETTER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TO NOTIFY </w:t>
      </w:r>
      <w:r w:rsidR="009F529E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BOTH 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PARTIES </w:t>
      </w:r>
      <w:r w:rsidR="00EB45F0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UPON RECEIPT OF </w:t>
      </w:r>
      <w:r w:rsidR="0061172A" w:rsidRPr="007A64E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F529E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N APPEAL REQUEST THAT AN </w:t>
      </w:r>
      <w:r w:rsidR="00715734" w:rsidRPr="007A64E7">
        <w:rPr>
          <w:rFonts w:ascii="Times New Roman" w:hAnsi="Times New Roman" w:cs="Times New Roman"/>
          <w:color w:val="FF0000"/>
          <w:sz w:val="24"/>
          <w:szCs w:val="24"/>
        </w:rPr>
        <w:t>APPEAL</w:t>
      </w:r>
      <w:r w:rsidR="00756779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29E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HAS BEEN FILED, </w:t>
      </w:r>
      <w:r w:rsidR="00756779" w:rsidRPr="007A64E7">
        <w:rPr>
          <w:rFonts w:ascii="Times New Roman" w:hAnsi="Times New Roman" w:cs="Times New Roman"/>
          <w:color w:val="FF0000"/>
          <w:sz w:val="24"/>
          <w:szCs w:val="24"/>
        </w:rPr>
        <w:t>AS REQUIRED UNDER POLICY SECTION IV.H.5.</w:t>
      </w:r>
      <w:r w:rsidR="00003F0A" w:rsidRPr="007A64E7">
        <w:rPr>
          <w:rFonts w:ascii="Times New Roman" w:hAnsi="Times New Roman" w:cs="Times New Roman"/>
          <w:color w:val="FF0000"/>
          <w:sz w:val="24"/>
          <w:szCs w:val="24"/>
        </w:rPr>
        <w:t>and 6.</w:t>
      </w:r>
      <w:r w:rsidR="00EB45F0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940" w:rsidRPr="007A64E7">
        <w:rPr>
          <w:rFonts w:ascii="Times New Roman" w:hAnsi="Times New Roman" w:cs="Times New Roman"/>
          <w:color w:val="FF0000"/>
          <w:sz w:val="24"/>
          <w:szCs w:val="24"/>
        </w:rPr>
        <w:t>USE THIS TO CREATE I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>DENTICAL</w:t>
      </w:r>
      <w:r w:rsidR="0098137B" w:rsidRPr="007A64E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BUT SEPARATE LETTERS</w:t>
      </w:r>
      <w:r w:rsidR="009F529E" w:rsidRPr="007A64E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550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TO COMPLAINANT AND RESPONDENT AND </w:t>
      </w:r>
      <w:r w:rsidR="00286940" w:rsidRPr="007A64E7">
        <w:rPr>
          <w:rFonts w:ascii="Times New Roman" w:hAnsi="Times New Roman" w:cs="Times New Roman"/>
          <w:color w:val="FF0000"/>
          <w:sz w:val="24"/>
          <w:szCs w:val="24"/>
        </w:rPr>
        <w:t xml:space="preserve">BE SURE THEY ARE BOTH </w:t>
      </w:r>
      <w:r w:rsidRPr="007A64E7">
        <w:rPr>
          <w:rFonts w:ascii="Times New Roman" w:hAnsi="Times New Roman" w:cs="Times New Roman"/>
          <w:color w:val="FF0000"/>
          <w:sz w:val="24"/>
          <w:szCs w:val="24"/>
        </w:rPr>
        <w:t>SENT SIMULTANEOUSLY</w:t>
      </w:r>
      <w:r w:rsidR="00EB45F0" w:rsidRPr="007A64E7">
        <w:rPr>
          <w:rFonts w:ascii="Times New Roman" w:hAnsi="Times New Roman" w:cs="Times New Roman"/>
          <w:color w:val="FF0000"/>
          <w:sz w:val="24"/>
          <w:szCs w:val="24"/>
        </w:rPr>
        <w:t>, COPYING THEIR PARTY ADVISOR (IF ANY).</w:t>
      </w:r>
    </w:p>
    <w:p w14:paraId="3978531B" w14:textId="77777777" w:rsidR="00D2240C" w:rsidRPr="007A64E7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4E7">
        <w:rPr>
          <w:rFonts w:ascii="Times New Roman" w:hAnsi="Times New Roman" w:cs="Times New Roman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581907ED" w14:textId="77777777" w:rsidR="00D2240C" w:rsidRPr="007A64E7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4E7">
        <w:rPr>
          <w:rFonts w:ascii="Times New Roman" w:hAnsi="Times New Roman" w:cs="Times New Roman"/>
          <w:sz w:val="24"/>
          <w:szCs w:val="24"/>
          <w:u w:val="single"/>
        </w:rPr>
        <w:t>[INSERT HERE DATE OF LETTER OR EMAIL]</w:t>
      </w:r>
    </w:p>
    <w:p w14:paraId="5351F620" w14:textId="77777777" w:rsidR="00D2240C" w:rsidRPr="007A64E7" w:rsidRDefault="00D2240C" w:rsidP="00D224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4E7">
        <w:rPr>
          <w:rFonts w:ascii="Times New Roman" w:hAnsi="Times New Roman" w:cs="Times New Roman"/>
          <w:sz w:val="24"/>
          <w:szCs w:val="24"/>
          <w:u w:val="single"/>
        </w:rPr>
        <w:t>[INSERT METHOD OF DELIVERY: FIRST CLASS MAIL OR EMAIL]</w:t>
      </w:r>
    </w:p>
    <w:p w14:paraId="0A5BFA1A" w14:textId="77777777" w:rsidR="00E348A0" w:rsidRPr="007A64E7" w:rsidRDefault="00D2240C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4E7">
        <w:rPr>
          <w:rFonts w:ascii="Times New Roman" w:hAnsi="Times New Roman" w:cs="Times New Roman"/>
          <w:sz w:val="24"/>
          <w:szCs w:val="24"/>
        </w:rPr>
        <w:t>RESPONDENT OR COMPLAINANT NAME</w:t>
      </w:r>
    </w:p>
    <w:p w14:paraId="05966E12" w14:textId="77777777" w:rsidR="00E348A0" w:rsidRPr="007A64E7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4E7">
        <w:rPr>
          <w:rFonts w:ascii="Times New Roman" w:hAnsi="Times New Roman" w:cs="Times New Roman"/>
          <w:sz w:val="24"/>
          <w:szCs w:val="24"/>
        </w:rPr>
        <w:t>MAIL ADDRESS</w:t>
      </w:r>
    </w:p>
    <w:p w14:paraId="77096BF9" w14:textId="77777777" w:rsidR="00E348A0" w:rsidRPr="007A64E7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4E7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3F801B94" w14:textId="77777777" w:rsidR="00E348A0" w:rsidRPr="00654202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EDACD" w14:textId="77777777" w:rsidR="00273E9C" w:rsidRDefault="00580F84" w:rsidP="00FC38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Notification</w:t>
      </w:r>
      <w:r w:rsidR="00E348A0" w:rsidRPr="00E348A0">
        <w:rPr>
          <w:rFonts w:ascii="Times New Roman" w:hAnsi="Times New Roman" w:cs="Times New Roman"/>
          <w:sz w:val="24"/>
          <w:szCs w:val="24"/>
        </w:rPr>
        <w:t xml:space="preserve"> of </w:t>
      </w:r>
      <w:r w:rsidR="00FC38D0">
        <w:rPr>
          <w:rFonts w:ascii="Times New Roman" w:hAnsi="Times New Roman" w:cs="Times New Roman"/>
          <w:sz w:val="24"/>
          <w:szCs w:val="24"/>
        </w:rPr>
        <w:t>Appeal of Initial</w:t>
      </w:r>
    </w:p>
    <w:p w14:paraId="3F0CC2BD" w14:textId="77777777" w:rsidR="00FC38D0" w:rsidRDefault="00FC38D0" w:rsidP="00FC38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Determination of Responsibility</w:t>
      </w:r>
    </w:p>
    <w:p w14:paraId="6797A573" w14:textId="77777777" w:rsidR="00E348A0" w:rsidRPr="00E348A0" w:rsidRDefault="00E348A0" w:rsidP="00E34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30FFC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  <w:r w:rsidRPr="00E348A0">
        <w:rPr>
          <w:rFonts w:ascii="Times New Roman" w:hAnsi="Times New Roman" w:cs="Times New Roman"/>
          <w:sz w:val="24"/>
          <w:szCs w:val="24"/>
        </w:rPr>
        <w:t xml:space="preserve">Dear 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>[</w:t>
      </w:r>
      <w:r w:rsidRPr="00E348A0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 xml:space="preserve">RESPONDENT OR COMPLAINANT </w:t>
      </w:r>
      <w:r w:rsidRPr="00E348A0">
        <w:rPr>
          <w:rFonts w:ascii="Times New Roman" w:hAnsi="Times New Roman" w:cs="Times New Roman"/>
          <w:b/>
          <w:sz w:val="24"/>
          <w:szCs w:val="24"/>
        </w:rPr>
        <w:t>NAME</w:t>
      </w:r>
      <w:r w:rsidR="00E6765F" w:rsidRPr="00E348A0">
        <w:rPr>
          <w:rFonts w:ascii="Times New Roman" w:hAnsi="Times New Roman" w:cs="Times New Roman"/>
          <w:b/>
          <w:sz w:val="24"/>
          <w:szCs w:val="24"/>
        </w:rPr>
        <w:t>]</w:t>
      </w:r>
      <w:r w:rsidRPr="00E348A0">
        <w:rPr>
          <w:rFonts w:ascii="Times New Roman" w:hAnsi="Times New Roman" w:cs="Times New Roman"/>
          <w:b/>
          <w:sz w:val="24"/>
          <w:szCs w:val="24"/>
        </w:rPr>
        <w:t>:</w:t>
      </w:r>
    </w:p>
    <w:p w14:paraId="5378FCE7" w14:textId="4FB2AF68" w:rsidR="002A3243" w:rsidRDefault="00B57268">
      <w:pPr>
        <w:rPr>
          <w:rFonts w:ascii="Times New Roman" w:hAnsi="Times New Roman" w:cs="Times New Roman"/>
          <w:sz w:val="24"/>
          <w:szCs w:val="24"/>
        </w:rPr>
      </w:pPr>
      <w:r w:rsidRPr="00E348A0"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FC38D0">
        <w:rPr>
          <w:rFonts w:ascii="Times New Roman" w:hAnsi="Times New Roman" w:cs="Times New Roman"/>
          <w:sz w:val="24"/>
          <w:szCs w:val="24"/>
        </w:rPr>
        <w:t xml:space="preserve">to inform you that I have </w:t>
      </w:r>
      <w:r w:rsidR="00286940">
        <w:rPr>
          <w:rFonts w:ascii="Times New Roman" w:hAnsi="Times New Roman" w:cs="Times New Roman"/>
          <w:sz w:val="24"/>
          <w:szCs w:val="24"/>
        </w:rPr>
        <w:t>received</w:t>
      </w:r>
      <w:r w:rsidRPr="00E348A0">
        <w:rPr>
          <w:rFonts w:ascii="Times New Roman" w:hAnsi="Times New Roman" w:cs="Times New Roman"/>
          <w:sz w:val="24"/>
          <w:szCs w:val="24"/>
        </w:rPr>
        <w:t xml:space="preserve"> </w:t>
      </w:r>
      <w:r w:rsidR="00286940">
        <w:rPr>
          <w:rFonts w:ascii="Times New Roman" w:hAnsi="Times New Roman" w:cs="Times New Roman"/>
          <w:sz w:val="24"/>
          <w:szCs w:val="24"/>
        </w:rPr>
        <w:t>a</w:t>
      </w:r>
      <w:r w:rsidRPr="00E348A0">
        <w:rPr>
          <w:rFonts w:ascii="Times New Roman" w:hAnsi="Times New Roman" w:cs="Times New Roman"/>
          <w:sz w:val="24"/>
          <w:szCs w:val="24"/>
        </w:rPr>
        <w:t xml:space="preserve"> </w:t>
      </w:r>
      <w:r w:rsidR="00FC38D0">
        <w:rPr>
          <w:rFonts w:ascii="Times New Roman" w:hAnsi="Times New Roman" w:cs="Times New Roman"/>
          <w:sz w:val="24"/>
          <w:szCs w:val="24"/>
        </w:rPr>
        <w:t xml:space="preserve">request for Appeal of </w:t>
      </w:r>
      <w:r w:rsidR="00F9369A">
        <w:rPr>
          <w:rFonts w:ascii="Times New Roman" w:hAnsi="Times New Roman" w:cs="Times New Roman"/>
          <w:sz w:val="24"/>
          <w:szCs w:val="24"/>
        </w:rPr>
        <w:t xml:space="preserve"> [</w:t>
      </w:r>
      <w:r w:rsidR="00F9369A">
        <w:rPr>
          <w:rFonts w:ascii="Times New Roman" w:hAnsi="Times New Roman" w:cs="Times New Roman"/>
          <w:b/>
          <w:bCs/>
          <w:sz w:val="24"/>
          <w:szCs w:val="24"/>
        </w:rPr>
        <w:t xml:space="preserve">INSTRUCTIONS CHOSE ONE AS APPROPRIATE: </w:t>
      </w:r>
      <w:r w:rsidR="00F9369A">
        <w:rPr>
          <w:rFonts w:ascii="Times New Roman" w:hAnsi="Times New Roman" w:cs="Times New Roman"/>
          <w:sz w:val="24"/>
          <w:szCs w:val="24"/>
        </w:rPr>
        <w:t xml:space="preserve">a Dismissal of a Formal Complaint of Sexual Harassment </w:t>
      </w:r>
      <w:r w:rsidR="00F9369A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FC38D0">
        <w:rPr>
          <w:rFonts w:ascii="Times New Roman" w:hAnsi="Times New Roman" w:cs="Times New Roman"/>
          <w:sz w:val="24"/>
          <w:szCs w:val="24"/>
        </w:rPr>
        <w:t>an Initial Determination of Responsibility regarding a Formal Complaint of Sexual Harassment</w:t>
      </w:r>
      <w:r w:rsidR="00F9369A">
        <w:rPr>
          <w:rFonts w:ascii="Times New Roman" w:hAnsi="Times New Roman" w:cs="Times New Roman"/>
          <w:sz w:val="24"/>
          <w:szCs w:val="24"/>
        </w:rPr>
        <w:t>]</w:t>
      </w:r>
      <w:r w:rsidR="00FC38D0">
        <w:rPr>
          <w:rFonts w:ascii="Times New Roman" w:hAnsi="Times New Roman" w:cs="Times New Roman"/>
          <w:sz w:val="24"/>
          <w:szCs w:val="24"/>
        </w:rPr>
        <w:t xml:space="preserve"> in which you are a [</w:t>
      </w:r>
      <w:r w:rsidR="00FC38D0" w:rsidRPr="00F9369A">
        <w:rPr>
          <w:rFonts w:ascii="Times New Roman" w:hAnsi="Times New Roman" w:cs="Times New Roman"/>
          <w:b/>
          <w:bCs/>
          <w:sz w:val="24"/>
          <w:szCs w:val="24"/>
        </w:rPr>
        <w:t>CHOOSE ONE:</w:t>
      </w:r>
      <w:r w:rsidR="00FC38D0">
        <w:rPr>
          <w:rFonts w:ascii="Times New Roman" w:hAnsi="Times New Roman" w:cs="Times New Roman"/>
          <w:sz w:val="24"/>
          <w:szCs w:val="24"/>
        </w:rPr>
        <w:t xml:space="preserve"> Complainant/Respondent].</w:t>
      </w:r>
      <w:r w:rsidR="00756779">
        <w:rPr>
          <w:rFonts w:ascii="Times New Roman" w:hAnsi="Times New Roman" w:cs="Times New Roman"/>
          <w:sz w:val="24"/>
          <w:szCs w:val="24"/>
        </w:rPr>
        <w:t xml:space="preserve">  </w:t>
      </w:r>
      <w:r w:rsidR="000A368B" w:rsidRPr="00E30962">
        <w:rPr>
          <w:rFonts w:ascii="Times New Roman" w:hAnsi="Times New Roman" w:cs="Times New Roman"/>
          <w:sz w:val="24"/>
          <w:szCs w:val="24"/>
          <w:u w:val="single"/>
        </w:rPr>
        <w:t>I am enclosing a copy of the Appeal Request that was filed for your information and review</w:t>
      </w:r>
      <w:r w:rsidR="000A368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8B1942" w14:textId="00386692" w:rsidR="00115ED5" w:rsidRDefault="00115E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4DA">
        <w:rPr>
          <w:rFonts w:ascii="Times New Roman" w:hAnsi="Times New Roman" w:cs="Times New Roman"/>
          <w:i/>
          <w:sz w:val="24"/>
          <w:szCs w:val="24"/>
          <w:u w:val="single"/>
        </w:rPr>
        <w:t>Party Protections</w:t>
      </w:r>
      <w:r w:rsidR="009F529E">
        <w:rPr>
          <w:rFonts w:ascii="Times New Roman" w:hAnsi="Times New Roman" w:cs="Times New Roman"/>
          <w:i/>
          <w:sz w:val="24"/>
          <w:szCs w:val="24"/>
          <w:u w:val="single"/>
        </w:rPr>
        <w:t xml:space="preserve"> &amp; Rights</w:t>
      </w:r>
    </w:p>
    <w:p w14:paraId="6A54F608" w14:textId="1A939053" w:rsidR="00BB4EA3" w:rsidRPr="00AE48D6" w:rsidRDefault="007A2D72" w:rsidP="00BB4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pendency of the Appeal process both parties remain entitled to equitable treatment. </w:t>
      </w:r>
      <w:r w:rsidR="00BB4EA3">
        <w:rPr>
          <w:rFonts w:ascii="Times New Roman" w:hAnsi="Times New Roman" w:cs="Times New Roman"/>
          <w:sz w:val="24"/>
          <w:szCs w:val="24"/>
        </w:rPr>
        <w:t xml:space="preserve"> </w:t>
      </w:r>
      <w:r w:rsidR="00AE48D6">
        <w:rPr>
          <w:rFonts w:ascii="Times New Roman" w:hAnsi="Times New Roman" w:cs="Times New Roman"/>
          <w:sz w:val="24"/>
          <w:szCs w:val="24"/>
        </w:rPr>
        <w:t xml:space="preserve">In </w:t>
      </w:r>
      <w:r w:rsidR="009F529E">
        <w:rPr>
          <w:rFonts w:ascii="Times New Roman" w:hAnsi="Times New Roman" w:cs="Times New Roman"/>
          <w:sz w:val="24"/>
          <w:szCs w:val="24"/>
        </w:rPr>
        <w:t xml:space="preserve">addition, </w:t>
      </w:r>
      <w:r w:rsidR="00BB4EA3">
        <w:rPr>
          <w:rFonts w:ascii="Times New Roman" w:hAnsi="Times New Roman" w:cs="Times New Roman"/>
          <w:sz w:val="24"/>
          <w:szCs w:val="24"/>
        </w:rPr>
        <w:t xml:space="preserve">both parties </w:t>
      </w:r>
      <w:r w:rsidR="009F529E">
        <w:rPr>
          <w:rFonts w:ascii="Times New Roman" w:hAnsi="Times New Roman" w:cs="Times New Roman"/>
          <w:sz w:val="24"/>
          <w:szCs w:val="24"/>
        </w:rPr>
        <w:t xml:space="preserve">will be </w:t>
      </w:r>
      <w:r w:rsidR="00BB4EA3">
        <w:rPr>
          <w:rFonts w:ascii="Times New Roman" w:hAnsi="Times New Roman" w:cs="Times New Roman"/>
          <w:sz w:val="24"/>
          <w:szCs w:val="24"/>
        </w:rPr>
        <w:t xml:space="preserve">afforded an opportunity to brief the Appellate Decision maker </w:t>
      </w:r>
      <w:r w:rsidR="009F529E">
        <w:rPr>
          <w:rFonts w:ascii="Times New Roman" w:hAnsi="Times New Roman" w:cs="Times New Roman"/>
          <w:sz w:val="24"/>
          <w:szCs w:val="24"/>
        </w:rPr>
        <w:t xml:space="preserve">about the appeal taken </w:t>
      </w:r>
      <w:r w:rsidR="00BB4EA3">
        <w:rPr>
          <w:rFonts w:ascii="Times New Roman" w:hAnsi="Times New Roman" w:cs="Times New Roman"/>
          <w:sz w:val="24"/>
          <w:szCs w:val="24"/>
        </w:rPr>
        <w:t xml:space="preserve">in this case.  </w:t>
      </w:r>
      <w:r w:rsidR="00BB4EA3" w:rsidRPr="00AE48D6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="009F529E">
        <w:rPr>
          <w:rFonts w:ascii="Times New Roman" w:hAnsi="Times New Roman" w:cs="Times New Roman"/>
          <w:sz w:val="24"/>
          <w:szCs w:val="24"/>
          <w:u w:val="single"/>
        </w:rPr>
        <w:t xml:space="preserve">take care to </w:t>
      </w:r>
      <w:r w:rsidR="00BB4EA3" w:rsidRPr="00AE48D6">
        <w:rPr>
          <w:rFonts w:ascii="Times New Roman" w:hAnsi="Times New Roman" w:cs="Times New Roman"/>
          <w:sz w:val="24"/>
          <w:szCs w:val="24"/>
          <w:u w:val="single"/>
        </w:rPr>
        <w:t>note the following deadlines with respect to this opportunity</w:t>
      </w:r>
      <w:r w:rsidR="00AE48D6">
        <w:rPr>
          <w:rFonts w:ascii="Times New Roman" w:hAnsi="Times New Roman" w:cs="Times New Roman"/>
          <w:sz w:val="24"/>
          <w:szCs w:val="24"/>
          <w:u w:val="single"/>
        </w:rPr>
        <w:t xml:space="preserve"> which have been triggered by this Notification of Appeal</w:t>
      </w:r>
      <w:r w:rsidR="00AE48D6">
        <w:rPr>
          <w:rFonts w:ascii="Times New Roman" w:hAnsi="Times New Roman" w:cs="Times New Roman"/>
          <w:sz w:val="24"/>
          <w:szCs w:val="24"/>
        </w:rPr>
        <w:t>.</w:t>
      </w:r>
    </w:p>
    <w:p w14:paraId="6CF2812D" w14:textId="45FF9A62" w:rsidR="009F529E" w:rsidRPr="009F529E" w:rsidRDefault="009F529E" w:rsidP="00AF044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[INSTRUCTIONS:</w:t>
      </w:r>
      <w:r w:rsidRPr="000A3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WILL NEED TO REVIEW THE APPEAL </w:t>
      </w:r>
      <w:r w:rsidR="00A16C3E" w:rsidRPr="00402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</w:t>
      </w:r>
      <w:r w:rsidRPr="004025BE">
        <w:rPr>
          <w:rFonts w:ascii="Times New Roman" w:eastAsia="Times New Roman" w:hAnsi="Times New Roman" w:cs="Times New Roman"/>
          <w:b/>
          <w:bCs/>
          <w:sz w:val="24"/>
          <w:szCs w:val="24"/>
        </w:rPr>
        <w:t>TO DETERMINE WHETHER OR NOT “NEW EVIDENCE” IS THE BASIS OF THE APPEAL.  IF IT IS, YOU MUST INFORM BOTH PARTIES OF THE FOLLOWING BRIEFING SCHEDULE AND DEADLINES: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F70D0" w14:textId="295B879B" w:rsidR="00AF0448" w:rsidRDefault="005A61A8" w:rsidP="00AF044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Briefing Schedule and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  <w:u w:val="single"/>
        </w:rPr>
        <w:t>Deadline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Cases of Newly Available Evidence</w:t>
      </w:r>
      <w:r w:rsidR="00AF04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In this case, </w:t>
      </w:r>
      <w:r w:rsidR="00AF0448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 the basis of the appeal is 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F0448">
        <w:rPr>
          <w:rFonts w:ascii="Times New Roman" w:eastAsia="Times New Roman" w:hAnsi="Times New Roman" w:cs="Times New Roman"/>
          <w:sz w:val="24"/>
          <w:szCs w:val="24"/>
        </w:rPr>
        <w:t>claim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>newly available evidence affecting the outcome, the party relying upon such evidence</w:t>
      </w:r>
      <w:r w:rsidR="00AF0448">
        <w:rPr>
          <w:rFonts w:ascii="Times New Roman" w:eastAsia="Times New Roman" w:hAnsi="Times New Roman" w:cs="Times New Roman"/>
          <w:sz w:val="24"/>
          <w:szCs w:val="24"/>
        </w:rPr>
        <w:t xml:space="preserve"> in support of their appeal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shall submit to the Appellate Decision-Maker 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their Brief along with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such evidence or a summary of such evidence </w:t>
      </w:r>
      <w:r w:rsidR="00AF0448" w:rsidRPr="00AF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672E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672E4" w:rsidRPr="005A61A8">
        <w:rPr>
          <w:rFonts w:ascii="Times New Roman" w:eastAsia="Times New Roman" w:hAnsi="Times New Roman" w:cs="Times New Roman"/>
          <w:b/>
          <w:sz w:val="24"/>
          <w:szCs w:val="24"/>
        </w:rPr>
        <w:t>[INSTRUCTIONS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672E4" w:rsidRPr="00F67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72E4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INSERT A </w:t>
      </w:r>
      <w:r w:rsidR="009F529E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</w:t>
      </w:r>
      <w:r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9F529E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LINE </w:t>
      </w:r>
      <w:r w:rsidR="00F672E4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DATE </w:t>
      </w:r>
      <w:r w:rsidR="009F529E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HERE</w:t>
      </w:r>
      <w:r w:rsidR="009F529E">
        <w:rPr>
          <w:rFonts w:ascii="Times New Roman" w:eastAsia="Times New Roman" w:hAnsi="Times New Roman" w:cs="Times New Roman"/>
          <w:b/>
          <w:sz w:val="24"/>
          <w:szCs w:val="24"/>
        </w:rPr>
        <w:t xml:space="preserve"> which will provide the Appealing party 7 days </w:t>
      </w:r>
      <w:r w:rsidR="00F672E4" w:rsidRPr="00F672E4">
        <w:rPr>
          <w:rFonts w:ascii="Times New Roman" w:eastAsia="Times New Roman" w:hAnsi="Times New Roman" w:cs="Times New Roman"/>
          <w:b/>
          <w:sz w:val="24"/>
          <w:szCs w:val="24"/>
        </w:rPr>
        <w:t>from the</w:t>
      </w:r>
      <w:r w:rsidR="009F529E">
        <w:rPr>
          <w:rFonts w:ascii="Times New Roman" w:eastAsia="Times New Roman" w:hAnsi="Times New Roman" w:cs="Times New Roman"/>
          <w:b/>
          <w:sz w:val="24"/>
          <w:szCs w:val="24"/>
        </w:rPr>
        <w:t xml:space="preserve"> anticipated</w:t>
      </w:r>
      <w:r w:rsidR="00F672E4" w:rsidRPr="00F672E4">
        <w:rPr>
          <w:rFonts w:ascii="Times New Roman" w:eastAsia="Times New Roman" w:hAnsi="Times New Roman" w:cs="Times New Roman"/>
          <w:b/>
          <w:sz w:val="24"/>
          <w:szCs w:val="24"/>
        </w:rPr>
        <w:t xml:space="preserve"> date of </w:t>
      </w:r>
      <w:r w:rsidR="00F672E4">
        <w:rPr>
          <w:rFonts w:ascii="Times New Roman" w:eastAsia="Times New Roman" w:hAnsi="Times New Roman" w:cs="Times New Roman"/>
          <w:b/>
          <w:sz w:val="24"/>
          <w:szCs w:val="24"/>
        </w:rPr>
        <w:t xml:space="preserve">receipt of </w:t>
      </w:r>
      <w:r w:rsidR="00F672E4" w:rsidRPr="00F672E4">
        <w:rPr>
          <w:rFonts w:ascii="Times New Roman" w:eastAsia="Times New Roman" w:hAnsi="Times New Roman" w:cs="Times New Roman"/>
          <w:b/>
          <w:sz w:val="24"/>
          <w:szCs w:val="24"/>
        </w:rPr>
        <w:t>your letter]</w:t>
      </w:r>
      <w:r w:rsidR="00F672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0448" w:rsidRPr="00AE4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29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F044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 Appellate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Decision-Maker </w:t>
      </w:r>
      <w:r w:rsidR="007A64E7">
        <w:rPr>
          <w:rFonts w:ascii="Times New Roman" w:eastAsia="Times New Roman" w:hAnsi="Times New Roman" w:cs="Times New Roman"/>
          <w:sz w:val="24"/>
          <w:szCs w:val="24"/>
        </w:rPr>
        <w:t xml:space="preserve">assigned in this case is </w:t>
      </w:r>
      <w:r w:rsidR="007A6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[INSTRUCTIONS: NAME THE APPELLATE DECISION </w:t>
      </w:r>
      <w:r w:rsidR="007A64E7" w:rsidRPr="007A64E7">
        <w:rPr>
          <w:rFonts w:ascii="Times New Roman" w:eastAsia="Times New Roman" w:hAnsi="Times New Roman" w:cs="Times New Roman"/>
          <w:b/>
          <w:bCs/>
          <w:sz w:val="24"/>
          <w:szCs w:val="24"/>
        </w:rPr>
        <w:t>MAKER]</w:t>
      </w:r>
      <w:r w:rsidR="007A64E7">
        <w:rPr>
          <w:rFonts w:ascii="Times New Roman" w:eastAsia="Times New Roman" w:hAnsi="Times New Roman" w:cs="Times New Roman"/>
          <w:sz w:val="24"/>
          <w:szCs w:val="24"/>
        </w:rPr>
        <w:t xml:space="preserve"> and can be contacted at [</w:t>
      </w:r>
      <w:r w:rsidR="007A64E7">
        <w:rPr>
          <w:rFonts w:ascii="Times New Roman" w:eastAsia="Times New Roman" w:hAnsi="Times New Roman" w:cs="Times New Roman"/>
          <w:b/>
          <w:bCs/>
          <w:sz w:val="24"/>
          <w:szCs w:val="24"/>
        </w:rPr>
        <w:t>INSERT ADDRESS WHERE PARTIES MAY SUBMIT THEIR BRIEFS TO]</w:t>
      </w:r>
      <w:r w:rsidR="007A64E7">
        <w:rPr>
          <w:rFonts w:ascii="Times New Roman" w:eastAsia="Times New Roman" w:hAnsi="Times New Roman" w:cs="Times New Roman"/>
          <w:sz w:val="24"/>
          <w:szCs w:val="24"/>
        </w:rPr>
        <w:t xml:space="preserve">.  The Appellate Decision-Maker </w:t>
      </w:r>
      <w:r w:rsidR="00AF0448" w:rsidRPr="007A64E7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provide a copy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non-appealing </w:t>
      </w:r>
      <w:r w:rsidR="00AF0448" w:rsidRPr="007B6FF1">
        <w:rPr>
          <w:rFonts w:ascii="Times New Roman" w:eastAsia="Times New Roman" w:hAnsi="Times New Roman" w:cs="Times New Roman"/>
          <w:sz w:val="24"/>
          <w:szCs w:val="24"/>
        </w:rPr>
        <w:t>party</w:t>
      </w:r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 so they may review the brief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“new evidence” </w:t>
      </w:r>
      <w:r w:rsidR="006B70C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="009F529E">
        <w:rPr>
          <w:rFonts w:ascii="Times New Roman" w:eastAsia="Times New Roman" w:hAnsi="Times New Roman" w:cs="Times New Roman"/>
          <w:sz w:val="24"/>
          <w:szCs w:val="24"/>
        </w:rPr>
        <w:t xml:space="preserve">provide a response.  The non-appealing party’s written response will be due within seven days of receipt of the </w:t>
      </w:r>
      <w:r>
        <w:rPr>
          <w:rFonts w:ascii="Times New Roman" w:eastAsia="Times New Roman" w:hAnsi="Times New Roman" w:cs="Times New Roman"/>
          <w:sz w:val="24"/>
          <w:szCs w:val="24"/>
        </w:rPr>
        <w:t>brief and evidence.</w:t>
      </w:r>
    </w:p>
    <w:p w14:paraId="31F41E0D" w14:textId="1E8679F8" w:rsidR="005A61A8" w:rsidRPr="004025BE" w:rsidRDefault="005A61A8" w:rsidP="00AF0448">
      <w:pPr>
        <w:spacing w:after="18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25B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INSTRUCTIONS</w:t>
      </w:r>
      <w:r w:rsidRPr="004025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IN CASES WITH EITHER NO CLAIM OF NEWLY AVAILABLE EVIDENCE, YOU MUST INFORM BOTH PARTIES OF THE FOLLOWING BREIFING SCHEDULE AND DEADLINES:</w:t>
      </w:r>
    </w:p>
    <w:p w14:paraId="4647C895" w14:textId="4625FD22" w:rsidR="00BB4EA3" w:rsidRPr="007B6FF1" w:rsidRDefault="005A61A8" w:rsidP="00BB4E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Briefing Schedule and Deadlines In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Cases </w:t>
      </w:r>
      <w:r w:rsidR="00BB4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With NO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  <w:u w:val="single"/>
        </w:rPr>
        <w:t>Newly Available Evidence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E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case, where there is no claim of newly available evidence,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>each party shall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EA3" w:rsidRPr="00F672E4">
        <w:rPr>
          <w:rFonts w:ascii="Times New Roman" w:eastAsia="Times New Roman" w:hAnsi="Times New Roman" w:cs="Times New Roman"/>
          <w:b/>
          <w:sz w:val="24"/>
          <w:szCs w:val="24"/>
        </w:rPr>
        <w:t>[INSTRUCTIONS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B4EA3" w:rsidRPr="00F67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A3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INSERT A </w:t>
      </w:r>
      <w:r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DEADLINE </w:t>
      </w:r>
      <w:r w:rsidR="00BB4EA3"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DATE </w:t>
      </w:r>
      <w:r w:rsidRPr="005A6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which will provide both parties </w:t>
      </w:r>
      <w:r w:rsidR="00BB4EA3" w:rsidRPr="00F672E4">
        <w:rPr>
          <w:rFonts w:ascii="Times New Roman" w:eastAsia="Times New Roman" w:hAnsi="Times New Roman" w:cs="Times New Roman"/>
          <w:b/>
          <w:sz w:val="24"/>
          <w:szCs w:val="24"/>
        </w:rPr>
        <w:t xml:space="preserve">10 days from the date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anticipated receipt of </w:t>
      </w:r>
      <w:r w:rsidR="00BB4EA3" w:rsidRPr="00F672E4">
        <w:rPr>
          <w:rFonts w:ascii="Times New Roman" w:eastAsia="Times New Roman" w:hAnsi="Times New Roman" w:cs="Times New Roman"/>
          <w:b/>
          <w:sz w:val="24"/>
          <w:szCs w:val="24"/>
        </w:rPr>
        <w:t>your letter]</w:t>
      </w:r>
      <w:r w:rsidR="00BB4EA3">
        <w:rPr>
          <w:rFonts w:ascii="Times New Roman" w:eastAsia="Times New Roman" w:hAnsi="Times New Roman" w:cs="Times New Roman"/>
          <w:sz w:val="24"/>
          <w:szCs w:val="24"/>
        </w:rPr>
        <w:t xml:space="preserve"> to submit 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>a written statement in support of, or challenging</w:t>
      </w:r>
      <w:r w:rsidR="00665E4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B4EA3" w:rsidRPr="007B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E45">
        <w:rPr>
          <w:rFonts w:ascii="Times New Roman" w:hAnsi="Times New Roman" w:cs="Times New Roman"/>
          <w:sz w:val="24"/>
          <w:szCs w:val="24"/>
        </w:rPr>
        <w:t>[</w:t>
      </w:r>
      <w:r w:rsidR="00665E45">
        <w:rPr>
          <w:rFonts w:ascii="Times New Roman" w:hAnsi="Times New Roman" w:cs="Times New Roman"/>
          <w:b/>
          <w:bCs/>
          <w:sz w:val="24"/>
          <w:szCs w:val="24"/>
        </w:rPr>
        <w:t xml:space="preserve">INSTRUCTIONS CHOSE ONE AS APPROPRIATE: </w:t>
      </w:r>
      <w:r w:rsidR="00665E45">
        <w:rPr>
          <w:rFonts w:ascii="Times New Roman" w:hAnsi="Times New Roman" w:cs="Times New Roman"/>
          <w:sz w:val="24"/>
          <w:szCs w:val="24"/>
        </w:rPr>
        <w:t xml:space="preserve"> Dismissal of a Formal Complaint of Sexual Harassment </w:t>
      </w:r>
      <w:r w:rsidR="00665E45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665E45">
        <w:rPr>
          <w:rFonts w:ascii="Times New Roman" w:hAnsi="Times New Roman" w:cs="Times New Roman"/>
          <w:sz w:val="24"/>
          <w:szCs w:val="24"/>
        </w:rPr>
        <w:t>Initial Determination of Responsibility regarding a Formal Complaint of Sexual Harassment]</w:t>
      </w:r>
      <w:r w:rsidR="004025BE">
        <w:rPr>
          <w:rFonts w:ascii="Times New Roman" w:hAnsi="Times New Roman" w:cs="Times New Roman"/>
          <w:sz w:val="24"/>
          <w:szCs w:val="24"/>
        </w:rPr>
        <w:t xml:space="preserve"> to the Appellate Decision- Maker.  </w:t>
      </w:r>
      <w:r w:rsidR="004025B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025B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025BE" w:rsidRPr="007B6FF1">
        <w:rPr>
          <w:rFonts w:ascii="Times New Roman" w:eastAsia="Times New Roman" w:hAnsi="Times New Roman" w:cs="Times New Roman"/>
          <w:sz w:val="24"/>
          <w:szCs w:val="24"/>
        </w:rPr>
        <w:t xml:space="preserve"> Appellate Decision-Maker </w:t>
      </w:r>
      <w:r w:rsidR="004025BE">
        <w:rPr>
          <w:rFonts w:ascii="Times New Roman" w:eastAsia="Times New Roman" w:hAnsi="Times New Roman" w:cs="Times New Roman"/>
          <w:sz w:val="24"/>
          <w:szCs w:val="24"/>
        </w:rPr>
        <w:t xml:space="preserve">assigned in this case is </w:t>
      </w:r>
      <w:r w:rsidR="00402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[INSTRUCTIONS: NAME THE APPELLATE DECISION </w:t>
      </w:r>
      <w:r w:rsidR="004025BE" w:rsidRPr="007A64E7">
        <w:rPr>
          <w:rFonts w:ascii="Times New Roman" w:eastAsia="Times New Roman" w:hAnsi="Times New Roman" w:cs="Times New Roman"/>
          <w:b/>
          <w:bCs/>
          <w:sz w:val="24"/>
          <w:szCs w:val="24"/>
        </w:rPr>
        <w:t>MAKER]</w:t>
      </w:r>
      <w:r w:rsidR="004025BE">
        <w:rPr>
          <w:rFonts w:ascii="Times New Roman" w:eastAsia="Times New Roman" w:hAnsi="Times New Roman" w:cs="Times New Roman"/>
          <w:sz w:val="24"/>
          <w:szCs w:val="24"/>
        </w:rPr>
        <w:t xml:space="preserve"> and can be contacted at [</w:t>
      </w:r>
      <w:r w:rsidR="004025BE">
        <w:rPr>
          <w:rFonts w:ascii="Times New Roman" w:eastAsia="Times New Roman" w:hAnsi="Times New Roman" w:cs="Times New Roman"/>
          <w:b/>
          <w:bCs/>
          <w:sz w:val="24"/>
          <w:szCs w:val="24"/>
        </w:rPr>
        <w:t>INSERT ADDRESS WHERE PARTIES MAY SUBMIT THEIR BRIEFS TO.]</w:t>
      </w:r>
    </w:p>
    <w:p w14:paraId="4AE6E0FB" w14:textId="77777777" w:rsidR="00D378ED" w:rsidRDefault="00AB6CA9" w:rsidP="0045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anticipated cooperation through this process.  </w:t>
      </w:r>
      <w:r w:rsidR="00D378ED" w:rsidRPr="00E348A0">
        <w:rPr>
          <w:rFonts w:ascii="Times New Roman" w:hAnsi="Times New Roman" w:cs="Times New Roman"/>
          <w:sz w:val="24"/>
          <w:szCs w:val="24"/>
        </w:rPr>
        <w:t>Please let me know if you have any questions.</w:t>
      </w:r>
    </w:p>
    <w:p w14:paraId="1651E9C2" w14:textId="77777777" w:rsidR="00AF0448" w:rsidRPr="00E348A0" w:rsidRDefault="00AF0448" w:rsidP="0045474E">
      <w:pPr>
        <w:rPr>
          <w:rFonts w:ascii="Times New Roman" w:hAnsi="Times New Roman" w:cs="Times New Roman"/>
          <w:sz w:val="24"/>
          <w:szCs w:val="24"/>
        </w:rPr>
      </w:pPr>
    </w:p>
    <w:p w14:paraId="5F817285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  <w:r w:rsidRPr="00E348A0">
        <w:rPr>
          <w:rFonts w:ascii="Times New Roman" w:hAnsi="Times New Roman" w:cs="Times New Roman"/>
          <w:sz w:val="24"/>
          <w:szCs w:val="24"/>
        </w:rPr>
        <w:t>Sincerely,</w:t>
      </w:r>
    </w:p>
    <w:p w14:paraId="04133741" w14:textId="77777777" w:rsidR="00B57268" w:rsidRPr="00E348A0" w:rsidRDefault="00B57268">
      <w:pPr>
        <w:rPr>
          <w:rFonts w:ascii="Times New Roman" w:hAnsi="Times New Roman" w:cs="Times New Roman"/>
          <w:sz w:val="24"/>
          <w:szCs w:val="24"/>
        </w:rPr>
      </w:pPr>
    </w:p>
    <w:p w14:paraId="703B7168" w14:textId="77777777" w:rsidR="00B57268" w:rsidRPr="00E348A0" w:rsidRDefault="00AF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00F9C440" w14:textId="4D629B90" w:rsidR="000300FB" w:rsidRDefault="00EB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(DISTRICT/Building Based) </w:t>
      </w:r>
      <w:r w:rsidR="000300FB">
        <w:rPr>
          <w:rFonts w:ascii="Times New Roman" w:hAnsi="Times New Roman" w:cs="Times New Roman"/>
          <w:sz w:val="24"/>
          <w:szCs w:val="24"/>
        </w:rPr>
        <w:t xml:space="preserve">Title IX Coordinator </w:t>
      </w:r>
    </w:p>
    <w:p w14:paraId="5AF6D20E" w14:textId="68F2948B" w:rsidR="000A368B" w:rsidRDefault="000A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Enclosure: Appeal Request </w:t>
      </w:r>
    </w:p>
    <w:p w14:paraId="6559708D" w14:textId="152001DB" w:rsidR="00EB45F0" w:rsidRPr="00E348A0" w:rsidRDefault="005A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45F0">
        <w:rPr>
          <w:rFonts w:ascii="Times New Roman" w:hAnsi="Times New Roman" w:cs="Times New Roman"/>
          <w:sz w:val="24"/>
          <w:szCs w:val="24"/>
        </w:rPr>
        <w:t>c:</w:t>
      </w:r>
      <w:r w:rsidR="00EB45F0">
        <w:rPr>
          <w:rFonts w:ascii="Times New Roman" w:hAnsi="Times New Roman" w:cs="Times New Roman"/>
          <w:sz w:val="24"/>
          <w:szCs w:val="24"/>
        </w:rPr>
        <w:tab/>
        <w:t>Party Advisor (IF ANY)</w:t>
      </w:r>
    </w:p>
    <w:sectPr w:rsidR="00EB45F0" w:rsidRPr="00E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3F"/>
    <w:multiLevelType w:val="hybridMultilevel"/>
    <w:tmpl w:val="65F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C"/>
    <w:rsid w:val="00003F0A"/>
    <w:rsid w:val="000300FB"/>
    <w:rsid w:val="00064150"/>
    <w:rsid w:val="000A368B"/>
    <w:rsid w:val="000D4CF5"/>
    <w:rsid w:val="00115ED5"/>
    <w:rsid w:val="0016715F"/>
    <w:rsid w:val="001C6FCE"/>
    <w:rsid w:val="00273E9C"/>
    <w:rsid w:val="002850A4"/>
    <w:rsid w:val="00286940"/>
    <w:rsid w:val="002A3243"/>
    <w:rsid w:val="0030274F"/>
    <w:rsid w:val="003876AF"/>
    <w:rsid w:val="003B74DF"/>
    <w:rsid w:val="004025BE"/>
    <w:rsid w:val="00404926"/>
    <w:rsid w:val="0045474E"/>
    <w:rsid w:val="00454E2D"/>
    <w:rsid w:val="004655B2"/>
    <w:rsid w:val="004D3FF9"/>
    <w:rsid w:val="00541EA2"/>
    <w:rsid w:val="00580F84"/>
    <w:rsid w:val="005A26E6"/>
    <w:rsid w:val="005A61A8"/>
    <w:rsid w:val="005E3536"/>
    <w:rsid w:val="005E4430"/>
    <w:rsid w:val="0061172A"/>
    <w:rsid w:val="006408B5"/>
    <w:rsid w:val="00656968"/>
    <w:rsid w:val="00665E45"/>
    <w:rsid w:val="0067779E"/>
    <w:rsid w:val="006B70CC"/>
    <w:rsid w:val="006D138E"/>
    <w:rsid w:val="00715734"/>
    <w:rsid w:val="00747CF6"/>
    <w:rsid w:val="00756779"/>
    <w:rsid w:val="007A2D72"/>
    <w:rsid w:val="007A64E7"/>
    <w:rsid w:val="007B31BD"/>
    <w:rsid w:val="00807D90"/>
    <w:rsid w:val="00812182"/>
    <w:rsid w:val="00862572"/>
    <w:rsid w:val="00917B95"/>
    <w:rsid w:val="00951678"/>
    <w:rsid w:val="0098137B"/>
    <w:rsid w:val="009B3C41"/>
    <w:rsid w:val="009E24DA"/>
    <w:rsid w:val="009F529E"/>
    <w:rsid w:val="00A13612"/>
    <w:rsid w:val="00A14733"/>
    <w:rsid w:val="00A16C3E"/>
    <w:rsid w:val="00A379D5"/>
    <w:rsid w:val="00AB6CA9"/>
    <w:rsid w:val="00AC3C5C"/>
    <w:rsid w:val="00AD5F98"/>
    <w:rsid w:val="00AE48D6"/>
    <w:rsid w:val="00AF0448"/>
    <w:rsid w:val="00AF7BAC"/>
    <w:rsid w:val="00B57268"/>
    <w:rsid w:val="00B724F9"/>
    <w:rsid w:val="00BB4EA3"/>
    <w:rsid w:val="00BC5733"/>
    <w:rsid w:val="00C10C31"/>
    <w:rsid w:val="00C6217E"/>
    <w:rsid w:val="00C72102"/>
    <w:rsid w:val="00C81550"/>
    <w:rsid w:val="00D01ED2"/>
    <w:rsid w:val="00D2240C"/>
    <w:rsid w:val="00D378ED"/>
    <w:rsid w:val="00D43AE1"/>
    <w:rsid w:val="00DA51DD"/>
    <w:rsid w:val="00DB719C"/>
    <w:rsid w:val="00E30962"/>
    <w:rsid w:val="00E348A0"/>
    <w:rsid w:val="00E52369"/>
    <w:rsid w:val="00E6765F"/>
    <w:rsid w:val="00E763B0"/>
    <w:rsid w:val="00E918DF"/>
    <w:rsid w:val="00E95B99"/>
    <w:rsid w:val="00EB45F0"/>
    <w:rsid w:val="00F453C4"/>
    <w:rsid w:val="00F55016"/>
    <w:rsid w:val="00F672E4"/>
    <w:rsid w:val="00F9369A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F391"/>
  <w15:chartTrackingRefBased/>
  <w15:docId w15:val="{832B97B4-811F-448D-B821-0056919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BD488B29</Template>
  <TotalTime>58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14</cp:revision>
  <cp:lastPrinted>2020-10-24T14:24:00Z</cp:lastPrinted>
  <dcterms:created xsi:type="dcterms:W3CDTF">2020-10-23T18:46:00Z</dcterms:created>
  <dcterms:modified xsi:type="dcterms:W3CDTF">2020-10-27T17:45:00Z</dcterms:modified>
</cp:coreProperties>
</file>